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B8" w:rsidRPr="00171DB8" w:rsidRDefault="00171DB8" w:rsidP="00171DB8">
      <w:pPr>
        <w:shd w:val="clear" w:color="auto" w:fill="FFFFFF"/>
        <w:spacing w:after="0" w:line="240" w:lineRule="auto"/>
        <w:jc w:val="center"/>
        <w:rPr>
          <w:rFonts w:ascii="Times New Roman" w:eastAsia="Times New Roman" w:hAnsi="Times New Roman" w:cs="Times New Roman"/>
          <w:color w:val="000000"/>
          <w:sz w:val="32"/>
          <w:szCs w:val="32"/>
        </w:rPr>
      </w:pPr>
      <w:r w:rsidRPr="00171DB8">
        <w:rPr>
          <w:rFonts w:ascii="Times New Roman" w:eastAsia="Times New Roman" w:hAnsi="Times New Roman" w:cs="Times New Roman"/>
          <w:b/>
          <w:bCs/>
          <w:iCs/>
          <w:color w:val="000000"/>
          <w:sz w:val="32"/>
          <w:szCs w:val="32"/>
        </w:rPr>
        <w:t>Консультация для родителей   «Формирование элементарных математических представлений с помощью дидактических игр у детей 6-7 лет».</w:t>
      </w:r>
    </w:p>
    <w:p w:rsidR="00171DB8" w:rsidRDefault="00171DB8" w:rsidP="00171DB8">
      <w:pPr>
        <w:shd w:val="clear" w:color="auto" w:fill="FFFFFF"/>
        <w:spacing w:after="0" w:line="240" w:lineRule="auto"/>
        <w:ind w:firstLine="4536"/>
        <w:jc w:val="right"/>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w:t>
      </w:r>
    </w:p>
    <w:p w:rsidR="00171DB8" w:rsidRPr="00171DB8" w:rsidRDefault="00171DB8" w:rsidP="00171DB8">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Pr="00171DB8">
        <w:rPr>
          <w:rFonts w:ascii="Times New Roman" w:eastAsia="Times New Roman" w:hAnsi="Times New Roman" w:cs="Times New Roman"/>
          <w:color w:val="000000"/>
          <w:sz w:val="28"/>
          <w:szCs w:val="28"/>
        </w:rPr>
        <w:t>Игра – это огромное светлое окно, через которое в духовный мир ребенка вливается</w:t>
      </w:r>
      <w:r>
        <w:rPr>
          <w:rFonts w:ascii="Times New Roman" w:eastAsia="Times New Roman" w:hAnsi="Times New Roman" w:cs="Times New Roman"/>
          <w:color w:val="000000"/>
          <w:sz w:val="28"/>
          <w:szCs w:val="28"/>
        </w:rPr>
        <w:t xml:space="preserve">  </w:t>
      </w:r>
      <w:r w:rsidRPr="00171DB8">
        <w:rPr>
          <w:rFonts w:ascii="Times New Roman" w:eastAsia="Times New Roman" w:hAnsi="Times New Roman" w:cs="Times New Roman"/>
          <w:color w:val="000000"/>
          <w:sz w:val="28"/>
          <w:szCs w:val="28"/>
        </w:rPr>
        <w:t>живительный поток представлений, поняти</w:t>
      </w:r>
      <w:r>
        <w:rPr>
          <w:rFonts w:ascii="Times New Roman" w:eastAsia="Times New Roman" w:hAnsi="Times New Roman" w:cs="Times New Roman"/>
          <w:bCs/>
          <w:color w:val="000000"/>
          <w:sz w:val="28"/>
          <w:szCs w:val="28"/>
        </w:rPr>
        <w:t>й.</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     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proofErr w:type="gramStart"/>
      <w:r w:rsidRPr="00171DB8">
        <w:rPr>
          <w:rFonts w:ascii="Times New Roman" w:eastAsia="Times New Roman" w:hAnsi="Times New Roman" w:cs="Times New Roman"/>
          <w:color w:val="000000"/>
          <w:sz w:val="28"/>
          <w:szCs w:val="28"/>
        </w:rPr>
        <w:t>а</w:t>
      </w:r>
      <w:proofErr w:type="gramEnd"/>
      <w:r w:rsidRPr="00171DB8">
        <w:rPr>
          <w:rFonts w:ascii="Times New Roman" w:eastAsia="Times New Roman" w:hAnsi="Times New Roman" w:cs="Times New Roman"/>
          <w:color w:val="000000"/>
          <w:sz w:val="28"/>
          <w:szCs w:val="28"/>
        </w:rPr>
        <w:t xml:space="preserve"> следовательно, предсказуем для человека.</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В средней группе продолжается работа по формированию элементарных математических представлений</w:t>
      </w:r>
      <w:r w:rsidRPr="00171DB8">
        <w:rPr>
          <w:rFonts w:ascii="Times New Roman" w:eastAsia="Times New Roman" w:hAnsi="Times New Roman" w:cs="Times New Roman"/>
          <w:b/>
          <w:bCs/>
          <w:color w:val="000000"/>
          <w:sz w:val="28"/>
          <w:szCs w:val="28"/>
        </w:rPr>
        <w:t>,</w:t>
      </w:r>
      <w:r w:rsidRPr="00171DB8">
        <w:rPr>
          <w:rFonts w:ascii="Times New Roman" w:eastAsia="Times New Roman" w:hAnsi="Times New Roman" w:cs="Times New Roman"/>
          <w:color w:val="000000"/>
          <w:sz w:val="28"/>
          <w:szCs w:val="28"/>
        </w:rPr>
        <w:t> начатая в младшей группе.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Формированию у детей математических представлений способствует использование разнообразных дидактических игр. Дидактические игры – это игры, в которых познавательная деятельность сочетается с игровой деятельностью. С одной стороны, дидактическая игра – одна из форм обучающего воздействия взрослого на ребенка, а с другой – игра является основным видом самостоятельной деятельности детей. А самостоятельная игровая деятельность осуществляется лишь в том случае, если дети проявляют интерес к игре, ее правилам и действиям.</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 xml:space="preserve">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w:t>
      </w:r>
      <w:proofErr w:type="gramStart"/>
      <w:r w:rsidRPr="00171DB8">
        <w:rPr>
          <w:rFonts w:ascii="Times New Roman" w:eastAsia="Times New Roman" w:hAnsi="Times New Roman" w:cs="Times New Roman"/>
          <w:color w:val="111111"/>
          <w:sz w:val="28"/>
          <w:szCs w:val="28"/>
        </w:rPr>
        <w:t>Увлёкшись, дети не замечают, что </w:t>
      </w:r>
      <w:r w:rsidRPr="00171DB8">
        <w:rPr>
          <w:rFonts w:ascii="Times New Roman" w:eastAsia="Times New Roman" w:hAnsi="Times New Roman" w:cs="Times New Roman"/>
          <w:color w:val="111111"/>
          <w:sz w:val="28"/>
          <w:szCs w:val="28"/>
          <w:u w:val="single"/>
        </w:rPr>
        <w:t>учатся</w:t>
      </w:r>
      <w:r w:rsidRPr="00171DB8">
        <w:rPr>
          <w:rFonts w:ascii="Times New Roman" w:eastAsia="Times New Roman" w:hAnsi="Times New Roman" w:cs="Times New Roman"/>
          <w:color w:val="111111"/>
          <w:sz w:val="28"/>
          <w:szCs w:val="28"/>
        </w:rPr>
        <w:t>: познают, запоминают новое, ориентируются в необычных ситуациях, пополняют запас представлений, понятий, развивают фантазию.</w:t>
      </w:r>
      <w:proofErr w:type="gramEnd"/>
      <w:r w:rsidRPr="00171DB8">
        <w:rPr>
          <w:rFonts w:ascii="Times New Roman" w:eastAsia="Times New Roman" w:hAnsi="Times New Roman" w:cs="Times New Roman"/>
          <w:color w:val="111111"/>
          <w:sz w:val="28"/>
          <w:szCs w:val="28"/>
        </w:rPr>
        <w:t xml:space="preserve"> Даже самые пассивные из детей включаются в игру с огромным желанием, прилагают все усилия, чтобы не подвести товарищей по игре.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Все дидактические игры разделили на группы:</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1. Игры с цифрами и числами</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2. Игры путешествия во времени</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3. Игры на ориентировку в пространстве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4. Игры с геометрическими фигурами.</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5. Игры на развитие логического мышления</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lastRenderedPageBreak/>
        <w:t>      Дидактическая игра требует усидчивости, серьезный настрой, использование мыслительного процесса. Игра – естественный способ развития ребенка.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Играя, ребенок может приобретать, новые знания, умения, навыки, развивать способности, подчас не догадываясь об этом.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Можно выделить следующие особенности игры для дошкольников:</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1. Игра является наиболее доступным и ведущим видом деятельности детей дошкольного возраста.</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2. Игра также является эффективным средством формирования личности дошкольника, его морально-волевых качеств.</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3. Все психологические новообразования берут начало в игре.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4. Игра способствует формированию всех сторон личности ребенка, приводит к значительным изменениям в его психике.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5. Игра – важное средство умственного воспитания ребенка, где умственная активность связана с работой всех психических процессов.</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Во время образовательной деятельности  и в повседневной жизни широко используются дидактические игры и игровые упражнения. В ряде случаев игры несут основную учебную нагрузку. Дидактические игры включаются непосредственно в содержание образовательной деятельности  как одного из средств реализации программных задач.   Не смотря на многообразие математических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Дидактические игры провожу как с игрушками, предметами и картинками, так и без наглядного материала – в форме словесных игр, построенных на словах и действиях играющих.</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В педагогике сложилось традиционное деление дидактических игр, </w:t>
      </w:r>
      <w:proofErr w:type="gramStart"/>
      <w:r w:rsidRPr="00171DB8">
        <w:rPr>
          <w:rFonts w:ascii="Times New Roman" w:eastAsia="Times New Roman" w:hAnsi="Times New Roman" w:cs="Times New Roman"/>
          <w:color w:val="000000"/>
          <w:sz w:val="28"/>
          <w:szCs w:val="28"/>
        </w:rPr>
        <w:t>на</w:t>
      </w:r>
      <w:proofErr w:type="gramEnd"/>
      <w:r w:rsidRPr="00171DB8">
        <w:rPr>
          <w:rFonts w:ascii="Times New Roman" w:eastAsia="Times New Roman" w:hAnsi="Times New Roman" w:cs="Times New Roman"/>
          <w:color w:val="000000"/>
          <w:sz w:val="28"/>
          <w:szCs w:val="28"/>
        </w:rPr>
        <w:t>:</w:t>
      </w:r>
    </w:p>
    <w:p w:rsidR="00171DB8" w:rsidRPr="00171DB8" w:rsidRDefault="00171DB8" w:rsidP="00171DB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Игры с предметами;</w:t>
      </w:r>
    </w:p>
    <w:p w:rsidR="00171DB8" w:rsidRPr="00171DB8" w:rsidRDefault="00171DB8" w:rsidP="00171DB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Настольно-печатные;</w:t>
      </w:r>
    </w:p>
    <w:p w:rsidR="00171DB8" w:rsidRPr="00171DB8" w:rsidRDefault="00171DB8" w:rsidP="00171DB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Словесные.</w:t>
      </w:r>
    </w:p>
    <w:p w:rsidR="00171DB8" w:rsidRPr="00171DB8" w:rsidRDefault="00171DB8" w:rsidP="00171DB8">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Игры с предметами очень разнообразны по игровым материалам, содержанию, организации проведения. В качестве дидактических материалов использую игрушки и реальные предметы (предметы обихода, орудия труда, произведения декоративно-прикладного искусства и др.), объекты природы (овощи, фрукты, шишки, листья, семена). Для работы с детьми, использую </w:t>
      </w:r>
      <w:r w:rsidRPr="00171DB8">
        <w:rPr>
          <w:rFonts w:ascii="Times New Roman" w:eastAsia="Times New Roman" w:hAnsi="Times New Roman" w:cs="Times New Roman"/>
          <w:color w:val="000000"/>
          <w:sz w:val="28"/>
          <w:szCs w:val="28"/>
        </w:rPr>
        <w:lastRenderedPageBreak/>
        <w:t xml:space="preserve">такие игры с предметами: </w:t>
      </w:r>
      <w:proofErr w:type="gramStart"/>
      <w:r w:rsidRPr="00171DB8">
        <w:rPr>
          <w:rFonts w:ascii="Times New Roman" w:eastAsia="Times New Roman" w:hAnsi="Times New Roman" w:cs="Times New Roman"/>
          <w:color w:val="000000"/>
          <w:sz w:val="28"/>
          <w:szCs w:val="28"/>
        </w:rPr>
        <w:t>«Найди такую же пирамидку», «Длинное – короткое», «Большое – маленькое», «Широкое – узкое», «Игра с обручем», «Составь предмет», «Три медведя», «Игры с семенами», «Подбери игрушку», «Сложи из спичек», «Сложи из палочек», и т.д.</w:t>
      </w:r>
      <w:proofErr w:type="gramEnd"/>
      <w:r w:rsidRPr="00171DB8">
        <w:rPr>
          <w:rFonts w:ascii="Times New Roman" w:eastAsia="Times New Roman" w:hAnsi="Times New Roman" w:cs="Times New Roman"/>
          <w:color w:val="000000"/>
          <w:sz w:val="28"/>
          <w:szCs w:val="28"/>
        </w:rPr>
        <w:t xml:space="preserve"> Игры с предметами дают возможность решать различные задачи.  </w:t>
      </w:r>
    </w:p>
    <w:p w:rsidR="00171DB8" w:rsidRPr="00171DB8" w:rsidRDefault="00171DB8" w:rsidP="00171DB8">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Настольно-печатные игры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В своей работе использую настольно-печатные игры: </w:t>
      </w:r>
      <w:proofErr w:type="gramStart"/>
      <w:r w:rsidRPr="00171DB8">
        <w:rPr>
          <w:rFonts w:ascii="Times New Roman" w:eastAsia="Times New Roman" w:hAnsi="Times New Roman" w:cs="Times New Roman"/>
          <w:color w:val="000000"/>
          <w:sz w:val="28"/>
          <w:szCs w:val="28"/>
        </w:rPr>
        <w:t>«Модель года», «Сначала и потом», «Сосчитай», «Дни недели», «Вчера сегодня, завтра», «Времена года», «Поставь цифру на своё место», «Продолжи цепочку», «Составь квадрат», «Разложи правильно», «Зашьём юбочку», «Собери большие и маленькие цветы», «Собери по образцу», «Выложи замки по порядку», «Собери цветочки», «Подбери ключик» и т.д.  </w:t>
      </w:r>
      <w:proofErr w:type="gramEnd"/>
    </w:p>
    <w:p w:rsidR="00171DB8" w:rsidRPr="00171DB8" w:rsidRDefault="00171DB8" w:rsidP="00171DB8">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Среди этих игр много народных, связанных </w:t>
      </w:r>
      <w:proofErr w:type="spellStart"/>
      <w:r w:rsidRPr="00171DB8">
        <w:rPr>
          <w:rFonts w:ascii="Times New Roman" w:eastAsia="Times New Roman" w:hAnsi="Times New Roman" w:cs="Times New Roman"/>
          <w:color w:val="000000"/>
          <w:sz w:val="28"/>
          <w:szCs w:val="28"/>
        </w:rPr>
        <w:t>потешками</w:t>
      </w:r>
      <w:proofErr w:type="spellEnd"/>
      <w:r w:rsidRPr="00171DB8">
        <w:rPr>
          <w:rFonts w:ascii="Times New Roman" w:eastAsia="Times New Roman" w:hAnsi="Times New Roman" w:cs="Times New Roman"/>
          <w:color w:val="000000"/>
          <w:sz w:val="28"/>
          <w:szCs w:val="28"/>
        </w:rPr>
        <w:t>, прибаутками, загадками, перевертышами, часть из которых доступна в силу образности речевого оформления, построенного на диалоге, близости по содержанию детскому опыту.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вырабатываются быстрота реакции, умение понимать юмор. В своей работе с детьми использую словесные игры: «Назови скорее», «Кто знает – пусть дальше считает», «Кто больше назовёт», «Посчитай и ответь», «Какой сегодня день», «Куда бросим мяч?», «Назови пропущенное слово», «Весёлые математические задачки», «Загадки о геометрических фигурах» и т.д.</w:t>
      </w:r>
    </w:p>
    <w:p w:rsidR="00171DB8" w:rsidRPr="00171DB8" w:rsidRDefault="00171DB8" w:rsidP="00171DB8">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Дидактическая игра выступает и как средство всестороннего развития личности ребенка и в первую очередь, содержание дидактических игр формирует  у детей правильное отношение к явлениям жизни, к природе, предметам окружающего мира; систематизируют и углубляют знания. С помощью дидактических игр приучаю детей самостоятельно мыслить, использовать полученные знания в разных условиях в  соответствии с поставленной задачей. Дидактические игры развивают сенсорные способности детей.</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Широкое использование математических дидактических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111111"/>
          <w:sz w:val="28"/>
          <w:szCs w:val="28"/>
        </w:rPr>
        <w:t>Важно отметить, что каждая игра дает упражнения полезные для умственного развития детей и их воспитания. Благодаря играм удается сконцентрировать внимание и привлечь интерес даже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lastRenderedPageBreak/>
        <w:t>Играйте с ребёнком всегда и везде. Готовите обед, спросите, какое количество овощей пошло на приготовление супа, какой они формы, величины.  Обращайте внимание детей на форму различных предметов в окружающем мире, их количество. Например, тарелки, часы, крышка от кастрюли круглые; скатерть, табурет и стол квадратные, крыша дома треугольная. Спросите, какую фигуру по форме напоминает тот или иной предмет. Выбери предмет похожий по форме на ту или иную фигуру.</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Советую придумывать игры, где необходимо выделение отдельных параметров величины. Например,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или картона) не достает до другого берега. Принесите другой мост, длиннее первого, и по нему машина переедет на другой берег. Подобные игры дают возможность обратить внимание ребенка не только на величину предметов в целом, но и на отдельные параметры величины, учат сравнивать предметы по величине.</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Играет ваш ребенок с машинками, спросите какая машинка больше, какая меньше.  Построил из кубиков гараж, спросите какой выше, ниже. Соотнесите их с размерами машин. Какую машину, в какой гараж можно поставить?</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171DB8">
        <w:rPr>
          <w:rFonts w:ascii="Times New Roman" w:eastAsia="Times New Roman" w:hAnsi="Times New Roman" w:cs="Times New Roman"/>
          <w:color w:val="000000"/>
          <w:sz w:val="28"/>
          <w:szCs w:val="28"/>
        </w:rPr>
        <w:t>По дороге в детский сад или домой рассматривайте деревья (выше - ниже, толще – тоньше), дорога длиннее - короче, солнце выше деревьев или ниже)</w:t>
      </w:r>
      <w:proofErr w:type="gramEnd"/>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Остановимся еще на одном свойстве предметов, окружающих ребенка, — их количестве. Что важно для четырехлетнего малыша? Прежде всего, научить его понимать математические отношения: больше, меньше, поровну. Лучше всего снова обратиться к игре и использовать такие ситуации, когда установление равенства - неравенства предметов становится необходимым. Например, мама предлагает малышу: «Давай покормим твоих кукол!» Вместе с ребенком она рассаживает кукол и предлагает накрыть на стол: каждой кукле надо поставить тарелку, а к каждой тарелке положить ложку. Малыш с удовольствием играет с любимыми игрушками. Перед взрослым же, который должен выступать как равноправный партнер по игре, стоит серьезная обучающая задача. Он показывает ребенку способ сравнения двух групп предметов: «Чтобы всем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Ребенок охотно будет помогать накрывать на стол: к каждой тарелке положить ложку, нож, вилку, под каждой чашкой поставить блюдце и т. д.</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        Возьмите фрукты: яблоки и бананы. Спросите, чего больше? Что для этого нужно сделать?  Напоминаем, что это можно сделать без счета, путём </w:t>
      </w:r>
      <w:proofErr w:type="spellStart"/>
      <w:r w:rsidRPr="00171DB8">
        <w:rPr>
          <w:rFonts w:ascii="Times New Roman" w:eastAsia="Times New Roman" w:hAnsi="Times New Roman" w:cs="Times New Roman"/>
          <w:color w:val="000000"/>
          <w:sz w:val="28"/>
          <w:szCs w:val="28"/>
        </w:rPr>
        <w:t>попарного</w:t>
      </w:r>
      <w:proofErr w:type="spellEnd"/>
      <w:r w:rsidRPr="00171DB8">
        <w:rPr>
          <w:rFonts w:ascii="Times New Roman" w:eastAsia="Times New Roman" w:hAnsi="Times New Roman" w:cs="Times New Roman"/>
          <w:color w:val="000000"/>
          <w:sz w:val="28"/>
          <w:szCs w:val="28"/>
        </w:rPr>
        <w:t xml:space="preserve"> сопоставления. 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w:t>
      </w:r>
      <w:r w:rsidRPr="00171DB8">
        <w:rPr>
          <w:rFonts w:ascii="Times New Roman" w:eastAsia="Times New Roman" w:hAnsi="Times New Roman" w:cs="Times New Roman"/>
          <w:color w:val="000000"/>
          <w:sz w:val="28"/>
          <w:szCs w:val="28"/>
        </w:rPr>
        <w:lastRenderedPageBreak/>
        <w:t>второй группы соответствует только один элемент первой (чашек столько, сколько блюдец; ножей столько, сколько вилок, и т. п.).</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Детей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  </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Способствуйте обогащению чувственного опыта вашего ребенка. Создавайте условия для сравнения доступных наблюдению объектов по величине. В общении с ребенком показывайте различные параметры величины и относительность признаков. Обогащайте словарь ваших деток (длинный, короткий, широкий, узкий, высокий, низкий, толстый, тонкий</w:t>
      </w:r>
      <w:proofErr w:type="gramStart"/>
      <w:r w:rsidRPr="00171DB8">
        <w:rPr>
          <w:rFonts w:ascii="Times New Roman" w:eastAsia="Times New Roman" w:hAnsi="Times New Roman" w:cs="Times New Roman"/>
          <w:color w:val="000000"/>
          <w:sz w:val="28"/>
          <w:szCs w:val="28"/>
        </w:rPr>
        <w:t xml:space="preserve"> )</w:t>
      </w:r>
      <w:proofErr w:type="gramEnd"/>
      <w:r w:rsidRPr="00171DB8">
        <w:rPr>
          <w:rFonts w:ascii="Times New Roman" w:eastAsia="Times New Roman" w:hAnsi="Times New Roman" w:cs="Times New Roman"/>
          <w:color w:val="000000"/>
          <w:sz w:val="28"/>
          <w:szCs w:val="28"/>
        </w:rPr>
        <w:t>. Показывайте образцы грамотной речи (стул выше, чем стульчик; скамья шире, чем скамеечка; ствол деревца тоньше ствола дерева и т. п.). Важно чтобы эти слова были в лексиконе у детей.</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Дети учатся ориентироваться в пространстве и времени.   Обращайте на это внимание в повседневной жизни.</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Играя, обращайте внимание ребёнка на то, что находится слева, справа от него, впереди, сзади. Посмотрите, какие предметы находятся над головой, что ниже головы</w:t>
      </w:r>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Побуждайте ребёнка использовать слова: вчера, сегодня, завтра (что было сегодня, что было вчера и что будет завтра).</w:t>
      </w:r>
    </w:p>
    <w:p w:rsidR="00171DB8" w:rsidRPr="00171DB8" w:rsidRDefault="00171DB8" w:rsidP="00171DB8">
      <w:pPr>
        <w:shd w:val="clear" w:color="auto" w:fill="FFFFFF"/>
        <w:spacing w:after="0" w:line="240" w:lineRule="auto"/>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Спрашивайте, какое сейчас время года. Называйте текущий месяц,  день недели.  Поиграйте в игру «Найди игрушку». Спрячьте игрушку, «Раз, два, три - ищи!» - говорит взрослый.  </w:t>
      </w:r>
      <w:proofErr w:type="gramStart"/>
      <w:r w:rsidRPr="00171DB8">
        <w:rPr>
          <w:rFonts w:ascii="Times New Roman" w:eastAsia="Times New Roman" w:hAnsi="Times New Roman" w:cs="Times New Roman"/>
          <w:color w:val="000000"/>
          <w:sz w:val="28"/>
          <w:szCs w:val="28"/>
        </w:rPr>
        <w:t>Ребенок ищет, найдя, он говорит, где она находилась, используя слова «на», «за», «между», «в».</w:t>
      </w:r>
      <w:proofErr w:type="gramEnd"/>
    </w:p>
    <w:p w:rsidR="00171DB8" w:rsidRPr="00171DB8" w:rsidRDefault="00171DB8" w:rsidP="00171D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Так,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171DB8" w:rsidRPr="00171DB8" w:rsidRDefault="00171DB8" w:rsidP="00171DB8">
      <w:pPr>
        <w:shd w:val="clear" w:color="auto" w:fill="FFFFFF"/>
        <w:spacing w:after="0" w:line="240" w:lineRule="auto"/>
        <w:jc w:val="center"/>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Консультация для родителей «Роль дидактических игр в процессе формирования элементарных математических представлений у детей дошкольного возраста»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Понятие «формирование математических способностей» состоит из взаимосвязанных и взаимообусловленных представлений о пространстве, форме, величине, времени, количестве, которые необходимы для познавательного развития ребенка.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Формированию у детей математических представлений способствует использование разнообразных дидактических игр. Дидактические игры – игры, в которых познавательная деятельность сочетается с игровой деятельностью. С одной стороны, дидактическая игра – одна из форм обучающего воздействия взрослого на ребенка, а с другой – игра является основным видом самостоятельной деятельности детей. А самостоятельная игровая деятельность осуществляется лишь в том случае, если дети проявляют интерес к игре, ее правилам и действиям.</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Дидактическая игра – явление сложное, но в ней отчетливо обнаруживается структура. Одним из элементов игры является дидактическая задача, которая определяется целью обучающего и воспитательного действия. Вторым </w:t>
      </w:r>
      <w:r w:rsidRPr="00171DB8">
        <w:rPr>
          <w:rFonts w:ascii="Times New Roman" w:eastAsia="Times New Roman" w:hAnsi="Times New Roman" w:cs="Times New Roman"/>
          <w:color w:val="333333"/>
          <w:sz w:val="28"/>
          <w:szCs w:val="28"/>
        </w:rPr>
        <w:lastRenderedPageBreak/>
        <w:t>элементом является содержание. Успешность игры – в ее результативности, поэтому подготовка к игре – это уточнение имеющего багажа и умений или формирование их. Третьим элементом игры являются правила. Они определяют характер и способ игровых действий, организуют и направляют поведение детей. Четвертый элемент – игровые действия, поступки, которые совершает каждый участник игры для достижения результата. Они активизируют интерес к дидактической игре. Пятый элемент – результат. Показатель уровня достижения детей в усвоении знаний, и развитие умственной деятельности, взаимоотношений.</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w:t>
      </w:r>
      <w:proofErr w:type="gramStart"/>
      <w:r w:rsidRPr="00171DB8">
        <w:rPr>
          <w:rFonts w:ascii="Times New Roman" w:eastAsia="Times New Roman" w:hAnsi="Times New Roman" w:cs="Times New Roman"/>
          <w:color w:val="333333"/>
          <w:sz w:val="28"/>
          <w:szCs w:val="28"/>
        </w:rPr>
        <w:t>Увлекаясь,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171DB8">
        <w:rPr>
          <w:rFonts w:ascii="Times New Roman" w:eastAsia="Times New Roman" w:hAnsi="Times New Roman" w:cs="Times New Roman"/>
          <w:color w:val="333333"/>
          <w:sz w:val="28"/>
          <w:szCs w:val="28"/>
        </w:rPr>
        <w:t xml:space="preserve"> Для детей дошкольного возраста игра имеет исключительное значение: игра для них – учеба, игра для них – труд, игра для них серьезная форма воспитания. Игра для дошкольников – способ познания окружающего мира. В отличие от других видов деятельности игра содержит цель в самой себе; посторонних и отдельных задач в игре ребенок не ставит и не решает. Однако, если для воспитанника цель – в самой игре, то для взрослого, который организовывает игру, есть и другая цель – развитие детей, усвоение ими определенных знаний, формирование умений, выработка тех или иных качеств личности.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Дидактическая игра лишь отчасти отвечает требованиям полной системности знаний: иногда это – «взрыв удивления» детей от восприятия чего-то нового, неизведанного; иногда игра – это «поиск и открытие», и всегда игра – это радость, путь детей к мечте. Наполненность обучения эмоционально-познавательным содержанием – особенность дидактической игры.</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 Для формирования элементарных математических представлений у дошкольников используются следующие </w:t>
      </w:r>
      <w:r w:rsidRPr="00171DB8">
        <w:rPr>
          <w:rFonts w:ascii="Times New Roman" w:eastAsia="Times New Roman" w:hAnsi="Times New Roman" w:cs="Times New Roman"/>
          <w:b/>
          <w:bCs/>
          <w:color w:val="333333"/>
          <w:sz w:val="28"/>
          <w:szCs w:val="28"/>
        </w:rPr>
        <w:t>виды дидактических игр:</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1. Игры с предметами: « Собери пирамидку », «Собери матрешку», «Построй башенку» и т. п. Задача этих игр – способствовать закреплению качеств предметов </w:t>
      </w:r>
      <w:proofErr w:type="gramStart"/>
      <w:r w:rsidRPr="00171DB8">
        <w:rPr>
          <w:rFonts w:ascii="Times New Roman" w:eastAsia="Times New Roman" w:hAnsi="Times New Roman" w:cs="Times New Roman"/>
          <w:color w:val="333333"/>
          <w:sz w:val="28"/>
          <w:szCs w:val="28"/>
        </w:rPr>
        <w:t xml:space="preserve">( </w:t>
      </w:r>
      <w:proofErr w:type="gramEnd"/>
      <w:r w:rsidRPr="00171DB8">
        <w:rPr>
          <w:rFonts w:ascii="Times New Roman" w:eastAsia="Times New Roman" w:hAnsi="Times New Roman" w:cs="Times New Roman"/>
          <w:color w:val="333333"/>
          <w:sz w:val="28"/>
          <w:szCs w:val="28"/>
        </w:rPr>
        <w:t>величина, форма, цвет).</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2. Игры для сенсорного развития: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на закрепление цвета предмета: «Разноцветные бусы», «Поставь букет в вазу», «Угостим медведя ягодой» и т. п. Играя в эти игры, дети учатся группировать, соотносить предметы по цвету.</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 </w:t>
      </w:r>
      <w:proofErr w:type="gramStart"/>
      <w:r w:rsidRPr="00171DB8">
        <w:rPr>
          <w:rFonts w:ascii="Times New Roman" w:eastAsia="Times New Roman" w:hAnsi="Times New Roman" w:cs="Times New Roman"/>
          <w:color w:val="333333"/>
          <w:sz w:val="28"/>
          <w:szCs w:val="28"/>
        </w:rPr>
        <w:t>н</w:t>
      </w:r>
      <w:proofErr w:type="gramEnd"/>
      <w:r w:rsidRPr="00171DB8">
        <w:rPr>
          <w:rFonts w:ascii="Times New Roman" w:eastAsia="Times New Roman" w:hAnsi="Times New Roman" w:cs="Times New Roman"/>
          <w:color w:val="333333"/>
          <w:sz w:val="28"/>
          <w:szCs w:val="28"/>
        </w:rPr>
        <w:t>а закрепление формы предмета: «Какой это формы? », «Круг, Квадрат», «Заплатки для коврика», «Заштопай штанишки» и т. п. В этих играх дети учатся различать, группировать предметы по форме, вставлять предметы данной формы в соответствующие для них отверстия.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lastRenderedPageBreak/>
        <w:t>- на закрепление величины предмета: «Большие и маленькие», «Какой мяч больше», «Угостим мишку» и т. п. Эти игры учат детей различать, чередовать, группировать предметы по величине.</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3. Игры с крышками от бутылок: «Воздушные шары», «Солнечная поляна», «Подбери колеса для машины» и т. п. Эти игры учат детей различать, группировать, чередовать предметы по цвету, величине.</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Важно отметить, что каждая игра дает упражнения полезные для умственного развития детей и их воспитания. Благодаря играм удается сконцентрировать внимание и привлечь интерес даже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Роль дидактических игр в формировании элементарных математических представлений у младших дошкольников очень велика. Они помогают ребенку узнать, как устроен окружающий мир, и расширить его кругозор.</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Предлагаем родителям чаще использовать в играх с детьми счётные палочки.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Игры со счётными палочками.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Игра с палочками: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На столе ставятся коробки со счётными палочками по числу </w:t>
      </w:r>
      <w:proofErr w:type="gramStart"/>
      <w:r w:rsidRPr="00171DB8">
        <w:rPr>
          <w:rFonts w:ascii="Times New Roman" w:eastAsia="Times New Roman" w:hAnsi="Times New Roman" w:cs="Times New Roman"/>
          <w:color w:val="333333"/>
          <w:sz w:val="28"/>
          <w:szCs w:val="28"/>
        </w:rPr>
        <w:t>играющих</w:t>
      </w:r>
      <w:proofErr w:type="gramEnd"/>
      <w:r w:rsidRPr="00171DB8">
        <w:rPr>
          <w:rFonts w:ascii="Times New Roman" w:eastAsia="Times New Roman" w:hAnsi="Times New Roman" w:cs="Times New Roman"/>
          <w:color w:val="333333"/>
          <w:sz w:val="28"/>
          <w:szCs w:val="28"/>
        </w:rPr>
        <w:t xml:space="preserve">. По сигналу надо правой рукой выкладывать по одной счётной палочке из коробки придерживая её при этом левой рукой. Затем, также по одной палочке убирать обратно. Во время игры нужно спрашивать у </w:t>
      </w:r>
      <w:proofErr w:type="gramStart"/>
      <w:r w:rsidRPr="00171DB8">
        <w:rPr>
          <w:rFonts w:ascii="Times New Roman" w:eastAsia="Times New Roman" w:hAnsi="Times New Roman" w:cs="Times New Roman"/>
          <w:color w:val="333333"/>
          <w:sz w:val="28"/>
          <w:szCs w:val="28"/>
        </w:rPr>
        <w:t>ребёнка</w:t>
      </w:r>
      <w:proofErr w:type="gramEnd"/>
      <w:r w:rsidRPr="00171DB8">
        <w:rPr>
          <w:rFonts w:ascii="Times New Roman" w:eastAsia="Times New Roman" w:hAnsi="Times New Roman" w:cs="Times New Roman"/>
          <w:color w:val="333333"/>
          <w:sz w:val="28"/>
          <w:szCs w:val="28"/>
        </w:rPr>
        <w:t>: какой рукой он работал? Сколько палочек на столе? Сколько палочек в руке? И т. д.</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Игры на развитие внимания: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Игра «Что изменилось? »</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Игра проводится с игрушками, они меняются местами, а ребёнок говорит, что изменилось, начиная с трёх предметов в средней группе и постепенно увеличивая до 10 в подготовительной группе.</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Счет:</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«Назови число» или «Назови соседей»</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Взрослый бросает мяч и называет любое число, например 4. Ребёнок должен поймать мяч и назвать соседей</w:t>
      </w:r>
      <w:proofErr w:type="gramStart"/>
      <w:r w:rsidRPr="00171DB8">
        <w:rPr>
          <w:rFonts w:ascii="Times New Roman" w:eastAsia="Times New Roman" w:hAnsi="Times New Roman" w:cs="Times New Roman"/>
          <w:color w:val="333333"/>
          <w:sz w:val="28"/>
          <w:szCs w:val="28"/>
        </w:rPr>
        <w:t xml:space="preserve">( </w:t>
      </w:r>
      <w:proofErr w:type="gramEnd"/>
      <w:r w:rsidRPr="00171DB8">
        <w:rPr>
          <w:rFonts w:ascii="Times New Roman" w:eastAsia="Times New Roman" w:hAnsi="Times New Roman" w:cs="Times New Roman"/>
          <w:color w:val="333333"/>
          <w:sz w:val="28"/>
          <w:szCs w:val="28"/>
        </w:rPr>
        <w:t>3, 5) Аналогично проводится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Величина: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Игра «Что, кто больше? »</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xml:space="preserve">Ребёнок по памяти сравнивает некоторые знакомые предметы. (Машина-автобус, котёнок - кошка и др.) Здесь можно использовать игры с мячом. </w:t>
      </w:r>
      <w:proofErr w:type="gramStart"/>
      <w:r w:rsidRPr="00171DB8">
        <w:rPr>
          <w:rFonts w:ascii="Times New Roman" w:eastAsia="Times New Roman" w:hAnsi="Times New Roman" w:cs="Times New Roman"/>
          <w:color w:val="333333"/>
          <w:sz w:val="28"/>
          <w:szCs w:val="28"/>
        </w:rPr>
        <w:t xml:space="preserve">«Что бывает высоким, низким, далёким, близким, широким и т. </w:t>
      </w:r>
      <w:proofErr w:type="spellStart"/>
      <w:r w:rsidRPr="00171DB8">
        <w:rPr>
          <w:rFonts w:ascii="Times New Roman" w:eastAsia="Times New Roman" w:hAnsi="Times New Roman" w:cs="Times New Roman"/>
          <w:color w:val="333333"/>
          <w:sz w:val="28"/>
          <w:szCs w:val="28"/>
        </w:rPr>
        <w:t>д</w:t>
      </w:r>
      <w:proofErr w:type="spellEnd"/>
      <w:r w:rsidRPr="00171DB8">
        <w:rPr>
          <w:rFonts w:ascii="Times New Roman" w:eastAsia="Times New Roman" w:hAnsi="Times New Roman" w:cs="Times New Roman"/>
          <w:color w:val="333333"/>
          <w:sz w:val="28"/>
          <w:szCs w:val="28"/>
        </w:rPr>
        <w:t>»)</w:t>
      </w:r>
      <w:proofErr w:type="gramEnd"/>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Измерение:</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Во время приготовления обеда можно спросить ребёнка, где больше воды в кастрюле или в чайнике, чашке или стакане и т. д.</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color w:val="333333"/>
          <w:sz w:val="28"/>
          <w:szCs w:val="28"/>
        </w:rPr>
        <w:t>Геометрические фигуры:</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Составление геометрических фигур из ниток и счетных палочек</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-составить квадрат. Треугольник маленького размера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составь маленький квадрат, затем большой квадрат</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t>- составь прямоугольник</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333333"/>
          <w:sz w:val="28"/>
          <w:szCs w:val="28"/>
        </w:rPr>
        <w:lastRenderedPageBreak/>
        <w:t>- составь из ниток фигуры: круг, овал, квадрат и т. д.</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333333"/>
          <w:sz w:val="28"/>
          <w:szCs w:val="28"/>
        </w:rPr>
        <w:t>Консультация для родителей «Математика дома».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w:t>
      </w:r>
      <w:proofErr w:type="gramStart"/>
      <w:r w:rsidRPr="00171DB8">
        <w:rPr>
          <w:rFonts w:ascii="Times New Roman" w:eastAsia="Times New Roman" w:hAnsi="Times New Roman" w:cs="Times New Roman"/>
          <w:color w:val="000000"/>
          <w:sz w:val="28"/>
          <w:szCs w:val="28"/>
        </w:rPr>
        <w:t>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roofErr w:type="gramEnd"/>
      <w:r w:rsidRPr="00171DB8">
        <w:rPr>
          <w:rFonts w:ascii="Times New Roman" w:eastAsia="Times New Roman" w:hAnsi="Times New Roman" w:cs="Times New Roman"/>
          <w:color w:val="000000"/>
          <w:sz w:val="28"/>
          <w:szCs w:val="28"/>
        </w:rPr>
        <w:t xml:space="preserve"> - предыдущие и последующие числа в пределах одного десятка, умение составлять числа первого десятка; - узнавать и изображать основные геометрические фигуры (треугольник, четырехугольник, круг); - основы измерения: ребенок должен уметь измерять длину, ширину, высоту при помощи веревочки или палочек; - сравнивание предметов: </w:t>
      </w:r>
      <w:proofErr w:type="spellStart"/>
      <w:proofErr w:type="gramStart"/>
      <w:r w:rsidRPr="00171DB8">
        <w:rPr>
          <w:rFonts w:ascii="Times New Roman" w:eastAsia="Times New Roman" w:hAnsi="Times New Roman" w:cs="Times New Roman"/>
          <w:color w:val="000000"/>
          <w:sz w:val="28"/>
          <w:szCs w:val="28"/>
        </w:rPr>
        <w:t>больше-меньше</w:t>
      </w:r>
      <w:proofErr w:type="spellEnd"/>
      <w:proofErr w:type="gramEnd"/>
      <w:r w:rsidRPr="00171DB8">
        <w:rPr>
          <w:rFonts w:ascii="Times New Roman" w:eastAsia="Times New Roman" w:hAnsi="Times New Roman" w:cs="Times New Roman"/>
          <w:color w:val="000000"/>
          <w:sz w:val="28"/>
          <w:szCs w:val="28"/>
        </w:rPr>
        <w:t xml:space="preserve">, </w:t>
      </w:r>
      <w:proofErr w:type="spellStart"/>
      <w:r w:rsidRPr="00171DB8">
        <w:rPr>
          <w:rFonts w:ascii="Times New Roman" w:eastAsia="Times New Roman" w:hAnsi="Times New Roman" w:cs="Times New Roman"/>
          <w:color w:val="000000"/>
          <w:sz w:val="28"/>
          <w:szCs w:val="28"/>
        </w:rPr>
        <w:t>шире-уже</w:t>
      </w:r>
      <w:proofErr w:type="spellEnd"/>
      <w:r w:rsidRPr="00171DB8">
        <w:rPr>
          <w:rFonts w:ascii="Times New Roman" w:eastAsia="Times New Roman" w:hAnsi="Times New Roman" w:cs="Times New Roman"/>
          <w:color w:val="000000"/>
          <w:sz w:val="28"/>
          <w:szCs w:val="28"/>
        </w:rPr>
        <w:t xml:space="preserve">, </w:t>
      </w:r>
      <w:proofErr w:type="spellStart"/>
      <w:r w:rsidRPr="00171DB8">
        <w:rPr>
          <w:rFonts w:ascii="Times New Roman" w:eastAsia="Times New Roman" w:hAnsi="Times New Roman" w:cs="Times New Roman"/>
          <w:color w:val="000000"/>
          <w:sz w:val="28"/>
          <w:szCs w:val="28"/>
        </w:rPr>
        <w:t>выше-ниже</w:t>
      </w:r>
      <w:proofErr w:type="spellEnd"/>
      <w:r w:rsidRPr="00171DB8">
        <w:rPr>
          <w:rFonts w:ascii="Times New Roman" w:eastAsia="Times New Roman" w:hAnsi="Times New Roman" w:cs="Times New Roman"/>
          <w:color w:val="000000"/>
          <w:sz w:val="28"/>
          <w:szCs w:val="28"/>
        </w:rPr>
        <w:t>. 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 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171DB8">
        <w:rPr>
          <w:rFonts w:ascii="Times New Roman" w:eastAsia="Times New Roman" w:hAnsi="Times New Roman" w:cs="Times New Roman"/>
          <w:color w:val="000000"/>
          <w:sz w:val="28"/>
          <w:szCs w:val="28"/>
        </w:rPr>
        <w:t>Наглядность-важный</w:t>
      </w:r>
      <w:proofErr w:type="spellEnd"/>
      <w:proofErr w:type="gramEnd"/>
      <w:r w:rsidRPr="00171DB8">
        <w:rPr>
          <w:rFonts w:ascii="Times New Roman" w:eastAsia="Times New Roman" w:hAnsi="Times New Roman" w:cs="Times New Roman"/>
          <w:color w:val="000000"/>
          <w:sz w:val="28"/>
          <w:szCs w:val="28"/>
        </w:rPr>
        <w:t xml:space="preserve"> принцип обучения ребенка. 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 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w:t>
      </w:r>
      <w:r w:rsidRPr="00171DB8">
        <w:rPr>
          <w:rFonts w:ascii="Times New Roman" w:eastAsia="Times New Roman" w:hAnsi="Times New Roman" w:cs="Times New Roman"/>
          <w:color w:val="000000"/>
          <w:sz w:val="28"/>
          <w:szCs w:val="28"/>
        </w:rPr>
        <w:lastRenderedPageBreak/>
        <w:t xml:space="preserve">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 </w:t>
      </w:r>
      <w:proofErr w:type="gramStart"/>
      <w:r w:rsidRPr="00171DB8">
        <w:rPr>
          <w:rFonts w:ascii="Times New Roman" w:eastAsia="Times New Roman" w:hAnsi="Times New Roman" w:cs="Times New Roman"/>
          <w:color w:val="000000"/>
          <w:sz w:val="28"/>
          <w:szCs w:val="28"/>
        </w:rPr>
        <w:t>Играем</w:t>
      </w:r>
      <w:proofErr w:type="gramEnd"/>
      <w:r w:rsidRPr="00171DB8">
        <w:rPr>
          <w:rFonts w:ascii="Times New Roman" w:eastAsia="Times New Roman" w:hAnsi="Times New Roman" w:cs="Times New Roman"/>
          <w:color w:val="000000"/>
          <w:sz w:val="28"/>
          <w:szCs w:val="28"/>
        </w:rPr>
        <w:t xml:space="preserve"> вмести с детьми. Счет в дороге.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 Мячи и пуговицы.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171DB8">
        <w:rPr>
          <w:rFonts w:ascii="Times New Roman" w:eastAsia="Times New Roman" w:hAnsi="Times New Roman" w:cs="Times New Roman"/>
          <w:color w:val="000000"/>
          <w:sz w:val="28"/>
          <w:szCs w:val="28"/>
        </w:rPr>
        <w:t>расстояния</w:t>
      </w:r>
      <w:proofErr w:type="gramEnd"/>
      <w:r w:rsidRPr="00171DB8">
        <w:rPr>
          <w:rFonts w:ascii="Times New Roman" w:eastAsia="Times New Roman" w:hAnsi="Times New Roman" w:cs="Times New Roman"/>
          <w:color w:val="000000"/>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Угадай, сколько в какой руке.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171DB8">
        <w:rPr>
          <w:rFonts w:ascii="Times New Roman" w:eastAsia="Times New Roman" w:hAnsi="Times New Roman" w:cs="Times New Roman"/>
          <w:color w:val="000000"/>
          <w:sz w:val="28"/>
          <w:szCs w:val="28"/>
        </w:rPr>
        <w:t>предметов</w:t>
      </w:r>
      <w:proofErr w:type="gramEnd"/>
      <w:r w:rsidRPr="00171DB8">
        <w:rPr>
          <w:rFonts w:ascii="Times New Roman" w:eastAsia="Times New Roman" w:hAnsi="Times New Roman" w:cs="Times New Roman"/>
          <w:color w:val="000000"/>
          <w:sz w:val="28"/>
          <w:szCs w:val="28"/>
        </w:rPr>
        <w:t xml:space="preserve"> в какой руке. Счет на кухне.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Сложи квадрат. Возьмите плотную бумагу разных цветов и вырежьте из нее квадраты одного размера - скажем, 10 </w:t>
      </w:r>
      <w:proofErr w:type="spellStart"/>
      <w:r w:rsidRPr="00171DB8">
        <w:rPr>
          <w:rFonts w:ascii="Times New Roman" w:eastAsia="Times New Roman" w:hAnsi="Times New Roman" w:cs="Times New Roman"/>
          <w:color w:val="000000"/>
          <w:sz w:val="28"/>
          <w:szCs w:val="28"/>
        </w:rPr>
        <w:t>х</w:t>
      </w:r>
      <w:proofErr w:type="spellEnd"/>
      <w:r w:rsidRPr="00171DB8">
        <w:rPr>
          <w:rFonts w:ascii="Times New Roman" w:eastAsia="Times New Roman" w:hAnsi="Times New Roman" w:cs="Times New Roman"/>
          <w:color w:val="000000"/>
          <w:sz w:val="28"/>
          <w:szCs w:val="28"/>
        </w:rPr>
        <w:t xml:space="preserve">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171DB8">
        <w:rPr>
          <w:rFonts w:ascii="Times New Roman" w:eastAsia="Times New Roman" w:hAnsi="Times New Roman" w:cs="Times New Roman"/>
          <w:color w:val="000000"/>
          <w:sz w:val="28"/>
          <w:szCs w:val="28"/>
        </w:rPr>
        <w:t>попробует восстановить из них целую</w:t>
      </w:r>
      <w:proofErr w:type="gramEnd"/>
      <w:r w:rsidRPr="00171DB8">
        <w:rPr>
          <w:rFonts w:ascii="Times New Roman" w:eastAsia="Times New Roman" w:hAnsi="Times New Roman" w:cs="Times New Roman"/>
          <w:color w:val="000000"/>
          <w:sz w:val="28"/>
          <w:szCs w:val="28"/>
        </w:rPr>
        <w:t xml:space="preserve"> фигуру. Разнообразить задания можно до бесконечности.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Успехов вам и вашим детям!</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000000"/>
          <w:sz w:val="28"/>
          <w:szCs w:val="28"/>
        </w:rPr>
        <w:t>Памятка для родителей: Формирование элементарных математических представлений у детей старшего дошкольного возраста</w:t>
      </w:r>
    </w:p>
    <w:p w:rsidR="00171DB8" w:rsidRPr="00171DB8" w:rsidRDefault="00171DB8" w:rsidP="00171DB8">
      <w:pPr>
        <w:shd w:val="clear" w:color="auto" w:fill="FFFFFF"/>
        <w:spacing w:after="0" w:line="240" w:lineRule="auto"/>
        <w:ind w:right="424"/>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000000"/>
          <w:sz w:val="28"/>
          <w:szCs w:val="28"/>
        </w:rPr>
        <w:t>«Что могут родители?»</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Способствовать активному использованию математических понятий в познавательной и игровой деятельности, в повседневной жизни.</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lastRenderedPageBreak/>
        <w:t>- Например, используя предметы, с которыми ребенок взаимодействует самостоятельно, конкретизировать его представления о количественных отношениях: продемонстрировать, что предметы одной группы могут быть больше или меньше друг друга, быть расположены близко или далеко друг от друга - от этого их количество не меняется.</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Активизировать в играх представления ребенка о цифровой символике, привлекать внимание к использованию цифр в быту и окружающей жизни (номер дома, квартиры, автобуса и т.д.)</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Способствовать развитию логического мышления (анализировать, обобщать, классифицировать предметы по различным основаниям, устанавливать причинно-следственные связи)</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Способствовать совершенствованию навыков счета. Предлагать ребенку пересчитать, отсчитать, продолжить пересчет от заданного числа, посчитать в обратном порядке сначала в пределах первого, а затем и второго десятка.</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Привлекать детей к сравнению предметов на глаз или с помощью третьего предмета, способствовать приобретению опыта, наблюдая за использованием общепринятых эталонов или приборов для измерения (в магазине, поликлинике и др.).</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Предоставлять ребенку возможность объяснять, рассказывать, обосновывать, делать самостоятельные выводы. Поощрять даже минимальные успехи детей.</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С интересом выслушивать его высказывания, учить задавать вопросы, развернуто отвечать на вопросы, делать умозаключения.</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Развивать потребность в интеллектуальном общении, помогать в разрешении проблемно-поисковых ситуаций, поощрять детское экспериментирование и наблюдение.</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Одобрять любознательность, поддерживать инициативу ребенка в попытках найти объяснение возникшему вопросу или замеченному противоречию.</w:t>
      </w:r>
    </w:p>
    <w:p w:rsidR="00171DB8" w:rsidRPr="00171DB8" w:rsidRDefault="00171DB8" w:rsidP="00171DB8">
      <w:pPr>
        <w:shd w:val="clear" w:color="auto" w:fill="FFFFFF"/>
        <w:spacing w:after="0" w:line="240" w:lineRule="auto"/>
        <w:ind w:right="424"/>
        <w:jc w:val="both"/>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xml:space="preserve">- Быть доброжелательным партнером в совместной игровой деятельности, не допускать критических высказываний, не сравнивать с другими детьми (только с результатами прежней деятельности), не давать готовых ответов, а стимулировать активность, поисковую деятельность детей наводящими вопросами, небольшой помощью. Все это </w:t>
      </w:r>
      <w:proofErr w:type="spellStart"/>
      <w:r w:rsidRPr="00171DB8">
        <w:rPr>
          <w:rFonts w:ascii="Times New Roman" w:eastAsia="Times New Roman" w:hAnsi="Times New Roman" w:cs="Times New Roman"/>
          <w:color w:val="000000"/>
          <w:sz w:val="28"/>
          <w:szCs w:val="28"/>
        </w:rPr>
        <w:t>способствуетразвитию</w:t>
      </w:r>
      <w:proofErr w:type="spellEnd"/>
      <w:r w:rsidRPr="00171DB8">
        <w:rPr>
          <w:rFonts w:ascii="Times New Roman" w:eastAsia="Times New Roman" w:hAnsi="Times New Roman" w:cs="Times New Roman"/>
          <w:color w:val="000000"/>
          <w:sz w:val="28"/>
          <w:szCs w:val="28"/>
        </w:rPr>
        <w:t xml:space="preserve"> речи, мышления, воображения, памяти, активизирует познавательную деятельность Ваших детей.</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b/>
          <w:bCs/>
          <w:i/>
          <w:iCs/>
          <w:color w:val="000000"/>
          <w:sz w:val="28"/>
          <w:szCs w:val="28"/>
        </w:rPr>
        <w:t>Памятка для родителей «Формирование элементарных математических представлений»</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Уважаемые родители, чтобы ваш ребенок хорошо развивался, мыслил, я предполагаю вам памятку: «Что вы можете сделать для своего ребенка?»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В повседневной жизни активно используйте математические понятия.</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Как можно чаще привлекайте детей к использованию цифр в окружающей действительности.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Учите размышлять, анализировать, обобщать, доказывать.</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lastRenderedPageBreak/>
        <w:t>- Способствуйте совершенствованию навыков счета.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Дайте ребенку возможность рассказать, объяснить, сделать вывод.</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Обязательно выслушивайте высказывания ребенка.</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Помогайте в решении задач, задавайте наводящие вопросы, не давайте готовых ответов.</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Поощряйте своих детей, никогда не сравнивайте с другими детьми.</w:t>
      </w:r>
    </w:p>
    <w:p w:rsidR="00171DB8" w:rsidRPr="00171DB8" w:rsidRDefault="00171DB8" w:rsidP="00171DB8">
      <w:pPr>
        <w:shd w:val="clear" w:color="auto" w:fill="FFFFFF"/>
        <w:spacing w:after="0" w:line="240" w:lineRule="auto"/>
        <w:rPr>
          <w:rFonts w:ascii="Times New Roman" w:eastAsia="Times New Roman" w:hAnsi="Times New Roman" w:cs="Times New Roman"/>
          <w:color w:val="000000"/>
          <w:sz w:val="28"/>
          <w:szCs w:val="28"/>
        </w:rPr>
      </w:pPr>
      <w:r w:rsidRPr="00171DB8">
        <w:rPr>
          <w:rFonts w:ascii="Times New Roman" w:eastAsia="Times New Roman" w:hAnsi="Times New Roman" w:cs="Times New Roman"/>
          <w:color w:val="000000"/>
          <w:sz w:val="28"/>
          <w:szCs w:val="28"/>
        </w:rPr>
        <w:t>      Все это способствует развитию речи, мышления, воображения, память, активизирует деятельность ваших детей.</w:t>
      </w:r>
    </w:p>
    <w:p w:rsidR="00445F5B" w:rsidRPr="00171DB8" w:rsidRDefault="00445F5B">
      <w:pPr>
        <w:rPr>
          <w:rFonts w:ascii="Times New Roman" w:hAnsi="Times New Roman" w:cs="Times New Roman"/>
          <w:sz w:val="28"/>
          <w:szCs w:val="28"/>
        </w:rPr>
      </w:pPr>
    </w:p>
    <w:sectPr w:rsidR="00445F5B" w:rsidRPr="00171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25F96"/>
    <w:multiLevelType w:val="multilevel"/>
    <w:tmpl w:val="D09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DB8"/>
    <w:rsid w:val="00171DB8"/>
    <w:rsid w:val="0044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171DB8"/>
  </w:style>
  <w:style w:type="paragraph" w:customStyle="1" w:styleId="c26">
    <w:name w:val="c26"/>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71DB8"/>
  </w:style>
  <w:style w:type="character" w:customStyle="1" w:styleId="c4">
    <w:name w:val="c4"/>
    <w:basedOn w:val="a0"/>
    <w:rsid w:val="00171DB8"/>
  </w:style>
  <w:style w:type="paragraph" w:customStyle="1" w:styleId="c16">
    <w:name w:val="c16"/>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71DB8"/>
  </w:style>
  <w:style w:type="character" w:customStyle="1" w:styleId="c8">
    <w:name w:val="c8"/>
    <w:basedOn w:val="a0"/>
    <w:rsid w:val="00171DB8"/>
  </w:style>
  <w:style w:type="character" w:customStyle="1" w:styleId="c12">
    <w:name w:val="c12"/>
    <w:basedOn w:val="a0"/>
    <w:rsid w:val="00171DB8"/>
  </w:style>
  <w:style w:type="paragraph" w:customStyle="1" w:styleId="c1">
    <w:name w:val="c1"/>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71DB8"/>
  </w:style>
  <w:style w:type="character" w:customStyle="1" w:styleId="c15">
    <w:name w:val="c15"/>
    <w:basedOn w:val="a0"/>
    <w:rsid w:val="00171DB8"/>
  </w:style>
  <w:style w:type="character" w:customStyle="1" w:styleId="c24">
    <w:name w:val="c24"/>
    <w:basedOn w:val="a0"/>
    <w:rsid w:val="00171DB8"/>
  </w:style>
  <w:style w:type="paragraph" w:customStyle="1" w:styleId="c9">
    <w:name w:val="c9"/>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171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71DB8"/>
  </w:style>
</w:styles>
</file>

<file path=word/webSettings.xml><?xml version="1.0" encoding="utf-8"?>
<w:webSettings xmlns:r="http://schemas.openxmlformats.org/officeDocument/2006/relationships" xmlns:w="http://schemas.openxmlformats.org/wordprocessingml/2006/main">
  <w:divs>
    <w:div w:id="14710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4152</Words>
  <Characters>23670</Characters>
  <Application>Microsoft Office Word</Application>
  <DocSecurity>0</DocSecurity>
  <Lines>197</Lines>
  <Paragraphs>55</Paragraphs>
  <ScaleCrop>false</ScaleCrop>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2022-02-09T06:05:00Z</dcterms:created>
  <dcterms:modified xsi:type="dcterms:W3CDTF">2022-02-09T06:05:00Z</dcterms:modified>
</cp:coreProperties>
</file>