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B9" w:rsidRPr="005303B9" w:rsidRDefault="005303B9" w:rsidP="005303B9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</w:rPr>
      </w:pPr>
      <w:r w:rsidRPr="005303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"Развитие мелкой моторики через </w:t>
      </w:r>
      <w:proofErr w:type="spellStart"/>
      <w:r w:rsidRPr="005303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пластилинографию</w:t>
      </w:r>
      <w:proofErr w:type="spellEnd"/>
      <w:r w:rsidRPr="005303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"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самых увлекательных, интересных и любимых видов детской деятельности является лепка.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Лепкой дети начинают заниматься с младшего возраста, осваивают простейшие приемы работы с пластилином: раскатывание, сплющивание, вытягивание. Эти способы помогают ребенку  создавать сложные композиции и выполнять разнообразные приемы: выполнение </w:t>
      </w:r>
      <w:proofErr w:type="gram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декоративных</w:t>
      </w:r>
      <w:proofErr w:type="gramEnd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налепов</w:t>
      </w:r>
      <w:proofErr w:type="spellEnd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разной формы, прищипывать, сплющивать, оттягивать детали.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лепке всегда было одним из важных коррекционных средств и важным фактором познания окружающего. </w:t>
      </w:r>
      <w:proofErr w:type="gram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 значение</w:t>
      </w:r>
      <w:proofErr w:type="gramEnd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приобретает  цвет пластилина,  как средство выразительности. Дети учатся смешивать разные цвета для получения более светлого оттенка, осваивают прием «вливания одного цвета в другой».</w:t>
      </w:r>
    </w:p>
    <w:p w:rsidR="005303B9" w:rsidRPr="005303B9" w:rsidRDefault="005303B9" w:rsidP="005303B9">
      <w:pPr>
        <w:shd w:val="clear" w:color="auto" w:fill="FFFFFF"/>
        <w:spacing w:before="72" w:after="144" w:line="348" w:lineRule="atLeast"/>
        <w:ind w:right="167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Основой каждого такого занятия является изобразительная деятельность с использованием нетрадиционной художественной техники изобразительного искусства – </w:t>
      </w:r>
      <w:proofErr w:type="spell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3B9" w:rsidRPr="005303B9" w:rsidRDefault="005303B9" w:rsidP="005303B9">
      <w:pPr>
        <w:shd w:val="clear" w:color="auto" w:fill="FFFFFF"/>
        <w:spacing w:before="72" w:after="144" w:line="348" w:lineRule="atLeast"/>
        <w:ind w:right="167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</w:t>
      </w:r>
      <w:proofErr w:type="spell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творческий замысел. Принцип данной техники заключается в создании лепной картины с изображением более или менее выпуклых, </w:t>
      </w:r>
      <w:proofErr w:type="spell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полуобъёмных</w:t>
      </w:r>
      <w:proofErr w:type="spellEnd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на горизонтальной поверхности.</w:t>
      </w:r>
    </w:p>
    <w:p w:rsidR="005303B9" w:rsidRPr="005303B9" w:rsidRDefault="005303B9" w:rsidP="005303B9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Arial" w:eastAsia="Times New Roman" w:hAnsi="Arial" w:cs="Arial"/>
          <w:color w:val="181818"/>
          <w:sz w:val="28"/>
          <w:szCs w:val="28"/>
        </w:rPr>
        <w:t xml:space="preserve">Работая с пластилином, дети могут выплеснуть негативные и закрепить позитивные эмоции через лепку. Как вариант </w:t>
      </w:r>
      <w:proofErr w:type="spellStart"/>
      <w:r w:rsidRPr="005303B9">
        <w:rPr>
          <w:rFonts w:ascii="Arial" w:eastAsia="Times New Roman" w:hAnsi="Arial" w:cs="Arial"/>
          <w:color w:val="181818"/>
          <w:sz w:val="28"/>
          <w:szCs w:val="28"/>
        </w:rPr>
        <w:t>пластинографии</w:t>
      </w:r>
      <w:proofErr w:type="spellEnd"/>
      <w:r w:rsidRPr="005303B9">
        <w:rPr>
          <w:rFonts w:ascii="Arial" w:eastAsia="Times New Roman" w:hAnsi="Arial" w:cs="Arial"/>
          <w:color w:val="181818"/>
          <w:sz w:val="28"/>
          <w:szCs w:val="28"/>
        </w:rPr>
        <w:t>, идея раскрашивания черно белых картинок с помощью пластилина. За основу берется любой рисунок или контур из раскраски и вместо фломастеров и карандашей, ребенок использует пластилин нужных цветов. В результате картинка получается очень оригинальная и рельефная.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 -  мягкий, пластичный материал, способный принимать заданную форму. Но при работе важно знать: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1)  твердый пластилин нужно разогреть перед занятием в емкости с горячей водой из-под крана (но не заливать кипятком);</w:t>
      </w:r>
      <w:proofErr w:type="gramEnd"/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сплющивания во время закрепления предмета на горизонтальной поверхности;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чтобы картинка со временем не потеряла своей привлекательности, следует основу с предварительно нарисованным контуром или без него </w:t>
      </w: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покрыть скотчем. </w:t>
      </w:r>
      <w:proofErr w:type="gram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поможет избежать появления жирных пятен; работать на скользкой поверхности легче и при помощи стеки проще снять лишний пластилин, не оставляя следов;</w:t>
      </w:r>
      <w:proofErr w:type="gramEnd"/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4)  на рабочем столе ребенка обязательно должна быть тканевая салфетка для рук, чтобы он мог воспользоваться ею в любое время, а после выполнения работы сначала вытереть руки салфеткой, а затем вымыть их водой с мылом.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  с пластилином направлена на решение следующих задач:</w:t>
      </w:r>
    </w:p>
    <w:p w:rsidR="005303B9" w:rsidRPr="005303B9" w:rsidRDefault="005303B9" w:rsidP="005303B9">
      <w:pPr>
        <w:shd w:val="clear" w:color="auto" w:fill="F8F8F8"/>
        <w:spacing w:after="0" w:line="240" w:lineRule="auto"/>
        <w:ind w:left="1557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 w:rsidRPr="005303B9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 возможность  через лепку выплеснуть отрицательные эмоции.</w:t>
      </w:r>
    </w:p>
    <w:p w:rsidR="005303B9" w:rsidRPr="005303B9" w:rsidRDefault="005303B9" w:rsidP="005303B9">
      <w:pPr>
        <w:shd w:val="clear" w:color="auto" w:fill="F8F8F8"/>
        <w:spacing w:after="0" w:line="240" w:lineRule="auto"/>
        <w:ind w:left="1557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 w:rsidRPr="005303B9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почувствовать себя свободным, дать возможность удивляться, радоваться.</w:t>
      </w:r>
    </w:p>
    <w:p w:rsidR="005303B9" w:rsidRPr="005303B9" w:rsidRDefault="005303B9" w:rsidP="005303B9">
      <w:pPr>
        <w:shd w:val="clear" w:color="auto" w:fill="F8F8F8"/>
        <w:spacing w:after="0" w:line="240" w:lineRule="auto"/>
        <w:ind w:left="1557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 w:rsidRPr="005303B9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Доставить детям радость от тесного общения с пластилином.</w:t>
      </w:r>
    </w:p>
    <w:p w:rsidR="005303B9" w:rsidRPr="005303B9" w:rsidRDefault="005303B9" w:rsidP="005303B9">
      <w:pPr>
        <w:shd w:val="clear" w:color="auto" w:fill="F8F8F8"/>
        <w:spacing w:after="0" w:line="240" w:lineRule="auto"/>
        <w:ind w:left="1557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 w:rsidRPr="005303B9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глаза, пальцы, возбудить фантазию и воображение.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приемов и материалов нетрадиционной техники (наряду с традиционной лепкой) позволяет добиться следующих результатов: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1.  дети увереннее работают с пластилином, у детей в итоге нет одинаковых работ;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2.  дети становятся более внимательными, учатся видеть красоту природы;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3.  лепка становится для детей более интересной, увлекательной.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при изготовлении поделок из пластилина является снятие излишнего напряжения, управление пальцами своих рук, такая координация зрения и движения является необходимым условием  выполнения любых действий. В процессе работы по лепке улучшается речевое развитие детей, формируется положительные навыки коммуникативного общения со сверстниками, преобладает веселое настроение, развивается волевое усилие, формируются элементарные навыки самоконтроля, отмечается повышенный интерес к занятиям, развивается общая и мелкая моторика.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</w:t>
      </w:r>
      <w:proofErr w:type="spellStart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получить информацию о разнообразии окружающего мира, уточняют представление о цвете, форме и размере предметов, развивает воображение.</w:t>
      </w:r>
    </w:p>
    <w:p w:rsidR="005303B9" w:rsidRPr="005303B9" w:rsidRDefault="005303B9" w:rsidP="005303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5303B9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деятельность интересна, разнообразна и в большинстве случаев не требует от детей высокого уровня развития навыков. Поэтому дети с удовольствием выполняют задания.</w:t>
      </w:r>
    </w:p>
    <w:p w:rsidR="00AD0E80" w:rsidRDefault="00AD0E80"/>
    <w:sectPr w:rsidR="00AD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03B9"/>
    <w:rsid w:val="005303B9"/>
    <w:rsid w:val="00A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2021-12-06T10:39:00Z</dcterms:created>
  <dcterms:modified xsi:type="dcterms:W3CDTF">2021-12-06T10:40:00Z</dcterms:modified>
</cp:coreProperties>
</file>