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90" w:rsidRDefault="00F90390" w:rsidP="00F90390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F90390" w:rsidRPr="00F90390" w:rsidRDefault="00F90390" w:rsidP="00F90390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Токарева Ада Николаевна</w:t>
      </w:r>
    </w:p>
    <w:p w:rsidR="001142DB" w:rsidRDefault="0079416A" w:rsidP="0079416A">
      <w:pPr>
        <w:jc w:val="center"/>
        <w:rPr>
          <w:rFonts w:ascii="Times New Roman" w:hAnsi="Times New Roman" w:cs="Times New Roman"/>
          <w:b/>
          <w:sz w:val="28"/>
        </w:rPr>
      </w:pPr>
      <w:r w:rsidRPr="0079416A">
        <w:rPr>
          <w:rFonts w:ascii="Times New Roman" w:hAnsi="Times New Roman" w:cs="Times New Roman"/>
          <w:b/>
          <w:sz w:val="28"/>
        </w:rPr>
        <w:t>Развиваем пальчики – улучшаем речь</w:t>
      </w:r>
    </w:p>
    <w:p w:rsidR="00EA2BF5" w:rsidRPr="00EA2BF5" w:rsidRDefault="00EA2BF5" w:rsidP="00EA2B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2BF5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EA2BF5">
        <w:rPr>
          <w:rFonts w:ascii="Times New Roman" w:hAnsi="Times New Roman" w:cs="Times New Roman"/>
          <w:sz w:val="24"/>
          <w:szCs w:val="28"/>
        </w:rPr>
        <w:t>повышение компе</w:t>
      </w:r>
      <w:r>
        <w:rPr>
          <w:rFonts w:ascii="Times New Roman" w:hAnsi="Times New Roman" w:cs="Times New Roman"/>
          <w:sz w:val="24"/>
          <w:szCs w:val="28"/>
        </w:rPr>
        <w:t>тентности родителей в вопросах развития мелкой моторики у детей</w:t>
      </w:r>
    </w:p>
    <w:p w:rsidR="00EA2BF5" w:rsidRPr="00EA2BF5" w:rsidRDefault="00EA2BF5" w:rsidP="00EA2BF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A2BF5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EA2BF5" w:rsidRPr="00EA2BF5" w:rsidRDefault="00EA2BF5" w:rsidP="00EA2B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A2BF5">
        <w:rPr>
          <w:rFonts w:ascii="Times New Roman" w:hAnsi="Times New Roman" w:cs="Times New Roman"/>
          <w:sz w:val="24"/>
          <w:szCs w:val="28"/>
        </w:rPr>
        <w:t xml:space="preserve">Привлечь внимание родителей к проблеме </w:t>
      </w:r>
      <w:r>
        <w:rPr>
          <w:rFonts w:ascii="Times New Roman" w:hAnsi="Times New Roman" w:cs="Times New Roman"/>
          <w:sz w:val="24"/>
          <w:szCs w:val="28"/>
        </w:rPr>
        <w:t>развития мелкой моторики</w:t>
      </w:r>
      <w:r w:rsidRPr="00EA2BF5">
        <w:rPr>
          <w:rFonts w:ascii="Times New Roman" w:hAnsi="Times New Roman" w:cs="Times New Roman"/>
          <w:sz w:val="24"/>
          <w:szCs w:val="28"/>
        </w:rPr>
        <w:t>;</w:t>
      </w:r>
    </w:p>
    <w:p w:rsidR="00EA2BF5" w:rsidRPr="00EA2BF5" w:rsidRDefault="00EA2BF5" w:rsidP="00EA2B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F5">
        <w:rPr>
          <w:rFonts w:ascii="Times New Roman" w:hAnsi="Times New Roman" w:cs="Times New Roman"/>
          <w:sz w:val="24"/>
          <w:szCs w:val="28"/>
        </w:rPr>
        <w:t>Познакомить с примерными заданиями, направленными на</w:t>
      </w:r>
      <w:r>
        <w:rPr>
          <w:rFonts w:ascii="Times New Roman" w:hAnsi="Times New Roman" w:cs="Times New Roman"/>
          <w:sz w:val="24"/>
          <w:szCs w:val="28"/>
        </w:rPr>
        <w:t xml:space="preserve"> 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16A" w:rsidRDefault="0079416A" w:rsidP="00EA2BF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94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7941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 области мелкой моторики относится много разнообразных движений: от примитивных жестов, таких как захват объектов, до очень мелких движений, от которых, например, зависит почерк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9416A" w:rsidRDefault="0079416A" w:rsidP="0079416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Мелкую моторику можно развивать различными способами, например игры с мелкими предметами, всевозможные упражнения с элементами письма, массаж кистей и пальцев, лепка и различные пальчиковые игры.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Хорошо известно о взаимосвязи развития речи и тонких движений рук, или иначе говоря, ручной и речевой моторики. Рука, пальцы, ладони — едва ли не главные органы, приводящие в движение механизм мыслительной деятельности ребёнка. И задача взрослых при подготовке его к школе — помочь развить мелкую моторику рук, если этог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о не произошло раньше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</w:p>
    <w:p w:rsidR="0079416A" w:rsidRDefault="0079416A" w:rsidP="0079416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Хорошо развитые руки сами по себе приносят много пользы человеку: хорошо владея своими руками, можно сделать много полезных и нужных вещей, а развитая моторика рук способствует развитию речи, то есть «как работают руки, так работает голова»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Развитие мелкой моторики пальцев, обучение сознательному управлению органами артикуляционного аппарата, выработка воздушной струи, различение звуков на слух – основные методы формирования правильной речи ребёнка, как</w:t>
      </w:r>
      <w:proofErr w:type="gramEnd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в детском саду, так и дома. Скованность движений пальцев у плохо говорящих детей свидетельствует о недостаточно развитой мелкой моторике. Результаты исследований Н.С. Жуковой, М.М. Кольцовой, Е.М. </w:t>
      </w:r>
      <w:proofErr w:type="spellStart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Мастюковой</w:t>
      </w:r>
      <w:proofErr w:type="spellEnd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Т.Б. Филичевой подтверждают — тренировка тонких движений пальцев рук стимулирует развитие речи.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Дети с нарушениями речи, редко имеют уверенную координацию движений пальцев рук. Как правило, у них отмечается моторная неловкость, неточность движений, трудности усвоения двигательной программы и переключения, </w:t>
      </w:r>
      <w:proofErr w:type="spellStart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синкинезии</w:t>
      </w:r>
      <w:proofErr w:type="spellEnd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(</w:t>
      </w:r>
      <w:proofErr w:type="spellStart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содружественные</w:t>
      </w:r>
      <w:proofErr w:type="spellEnd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движения других частей тела)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</w:p>
    <w:p w:rsidR="0079416A" w:rsidRDefault="0079416A" w:rsidP="0079416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lastRenderedPageBreak/>
        <w:t xml:space="preserve">Ещё в середине прошлого века было установлено, что уровень развития речи детей прямо зависит от </w:t>
      </w:r>
      <w:proofErr w:type="spellStart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сформированности</w:t>
      </w:r>
      <w:proofErr w:type="spellEnd"/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тонких движений пальцев рук. Если развитие движений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выше нормы.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М.М. Кольцова доказала, что движения пальцев рук стимулируют развитие центральной нервной системы и ускоряют развитие речи ребёнка. Таким образом, постоянная стимуляция зон коры головного мозга, отвечающих за мелкую моторику, является необходимым элементом в системе логопедического воздействия. Причём не отдельно стоящим элементом, а своего рода структу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рой в системе коррекции</w:t>
      </w:r>
      <w:r w:rsidRPr="0079416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Дидактическая игра «Собери бусы»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Цель</w:t>
      </w: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 детей образное восприятие, способствовать умениям детей нанизывать бусы в определенной последовательности </w:t>
      </w:r>
      <w:r w:rsidRPr="0078555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(желтый, желтый</w:t>
      </w:r>
      <w:proofErr w:type="gramStart"/>
      <w:r w:rsidRPr="0078555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  <w:proofErr w:type="gramEnd"/>
      <w:r w:rsidRPr="0078555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proofErr w:type="gramStart"/>
      <w:r w:rsidRPr="0078555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</w:t>
      </w:r>
      <w:proofErr w:type="gramEnd"/>
      <w:r w:rsidRPr="0078555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расный)</w:t>
      </w: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Развивать мелкую моторику рук.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 </w:t>
      </w: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игры</w:t>
      </w: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карточках изображены бусы, детям дается образец.</w:t>
      </w:r>
    </w:p>
    <w:p w:rsidR="00785557" w:rsidRPr="00785557" w:rsidRDefault="008A6BBC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Педагог</w:t>
      </w:r>
      <w:r w:rsidR="00785557"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 посмотрите на карточке изображена кукла с </w:t>
      </w:r>
      <w:proofErr w:type="gramStart"/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бусами</w:t>
      </w:r>
      <w:proofErr w:type="gramEnd"/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 она затрудняется собрать бусы для своих друзей, давайте поможем кукле?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по образцу заполняют пустые кружочки.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Дидактическая игра «Веселая шнуровка»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воспитывать у детей способность контролировать свои достижения (уровень развития крупной и мелкой моторики, инициативность и самостоятельность в разных видах деятельности, способность к волевым усилиям.</w:t>
      </w:r>
      <w:proofErr w:type="gramEnd"/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Задачи: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-повышать уровень развития ребёнка;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-усиливать желание ребенка узнавать что-то новое и работать самостоятельно;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-учить анализировать, сравнивать, обобщать;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-закреплять знания о цветовой гамме.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Развивающие: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все познавательные функции (восприятие, внимание, память, мышление, речь);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моторику посредством развития тактильной чувствительности как основы «ручного интеллекта».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Воспитывающие: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-воспитывать усидчивость, самостоятельность.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-воспитывать в процессе общения инициативность, сотрудничество.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Ход игры.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(взрослый) предлагает детям «пришить» к одежде недостающие детали (платье, рубашка, брюки и т. д.).</w:t>
      </w:r>
      <w:proofErr w:type="gramEnd"/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Вариант игры: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вариант: игра проводится в присутствии взрослого;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вариант: игра проводится детьми самостоятельно.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Методические указания к игре:</w:t>
      </w:r>
    </w:p>
    <w:p w:rsidR="00785557" w:rsidRDefault="00785557" w:rsidP="0078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предназначена для детей младшего и среднего дошкольного возраста (от 3 до 7 лет). 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 Благодаря этой игре у малышей развивается глазомер, совершенствуются творческие способности, формируются навыки усидчивости, </w:t>
      </w: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произвольного внимания, готовности руки к письму. Используя разноцветные шнурки, можно закреплять знания о цветовой гамме.</w:t>
      </w:r>
    </w:p>
    <w:p w:rsidR="00785557" w:rsidRDefault="00785557" w:rsidP="008A6B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bookmark13"/>
      <w:r w:rsidRPr="008A6B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</w:t>
      </w:r>
      <w:bookmarkEnd w:id="0"/>
      <w:r w:rsidR="008A6BBC" w:rsidRPr="008A6B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кароны, горох, фасоль, разные семечки.</w:t>
      </w:r>
      <w:r w:rsidRPr="0078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55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«Золушка»:</w:t>
      </w:r>
      <w:r w:rsidRPr="007855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насыпьте фасоль и горох (или разные виды макарон) в одну и ту же емкость и попросите ребенка отделить одно от другого.</w:t>
      </w:r>
    </w:p>
    <w:p w:rsidR="00EA2BF5" w:rsidRPr="00785557" w:rsidRDefault="00EA2BF5" w:rsidP="008A6B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существует большое разнообразие игр и упражнений, направленных на развитие мелкой моторики, применение которых может положительн</w:t>
      </w:r>
      <w:r w:rsidR="000E39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сказаться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 развитие речи.</w:t>
      </w:r>
    </w:p>
    <w:p w:rsidR="00785557" w:rsidRPr="00785557" w:rsidRDefault="00785557" w:rsidP="00785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79416A" w:rsidRPr="0079416A" w:rsidRDefault="0079416A" w:rsidP="0079416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sectPr w:rsidR="0079416A" w:rsidRPr="0079416A" w:rsidSect="001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469"/>
    <w:multiLevelType w:val="hybridMultilevel"/>
    <w:tmpl w:val="9998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16A"/>
    <w:rsid w:val="000E3962"/>
    <w:rsid w:val="001142DB"/>
    <w:rsid w:val="00123875"/>
    <w:rsid w:val="00555150"/>
    <w:rsid w:val="006D7A07"/>
    <w:rsid w:val="00785557"/>
    <w:rsid w:val="0079416A"/>
    <w:rsid w:val="008A6BBC"/>
    <w:rsid w:val="00A002D3"/>
    <w:rsid w:val="00A02DDC"/>
    <w:rsid w:val="00E8587B"/>
    <w:rsid w:val="00EA2BF5"/>
    <w:rsid w:val="00F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4E34-DB34-47BE-9328-8BA3AD87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2021-12-05T15:52:00Z</dcterms:created>
  <dcterms:modified xsi:type="dcterms:W3CDTF">2021-12-07T09:47:00Z</dcterms:modified>
</cp:coreProperties>
</file>